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2FB" w:rsidRPr="007D5C26" w:rsidRDefault="00CE68AF">
      <w:r>
        <w:rPr>
          <w:rFonts w:ascii="HelveticaNeue-Roman" w:hAnsi="HelveticaNeue-Roman" w:cs="HelveticaNeue-Roman"/>
          <w:color w:val="231F20"/>
          <w:sz w:val="20"/>
          <w:szCs w:val="20"/>
          <w:lang w:eastAsia="is-IS"/>
        </w:rPr>
        <w:pict>
          <v:rect id="_x0000_s1026" style="position:absolute;margin-left:-57.35pt;margin-top:20.3pt;width:558.75pt;height:12pt;z-index:251656704" fillcolor="#bfbfbf [2412]" strokecolor="#d8d8d8 [2732]"/>
        </w:pict>
      </w:r>
      <w:r>
        <w:rPr>
          <w:rFonts w:ascii="HelveticaNeue-Roman" w:hAnsi="HelveticaNeue-Roman" w:cs="HelveticaNeue-Roman"/>
          <w:color w:val="231F20"/>
          <w:sz w:val="20"/>
          <w:szCs w:val="20"/>
          <w:lang w:eastAsia="is-IS"/>
        </w:rPr>
        <w:pict>
          <v:rect id="_x0000_s1027" style="position:absolute;margin-left:-422.7pt;margin-top:387.9pt;width:791.5pt;height:12pt;rotation:90;z-index:251657728" fillcolor="#d8d8d8 [2732]" strokecolor="#d8d8d8 [2732]">
            <v:fill opacity="41943f"/>
          </v:rect>
        </w:pict>
      </w:r>
    </w:p>
    <w:p w:rsidR="00A4128B" w:rsidRPr="007D5C26" w:rsidRDefault="00CE68AF" w:rsidP="00A4128B">
      <w:pPr>
        <w:ind w:left="6663"/>
      </w:pPr>
      <w:r>
        <w:rPr>
          <w:rFonts w:ascii="HelveticaNeue-Roman" w:hAnsi="HelveticaNeue-Roman" w:cs="HelveticaNeue-Roman"/>
          <w:color w:val="231F20"/>
          <w:sz w:val="20"/>
          <w:szCs w:val="20"/>
          <w:lang w:eastAsia="is-I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9.15pt;margin-top:21.5pt;width:477pt;height:80.45pt;z-index:251658752;mso-width-relative:margin;mso-height-relative:margin" filled="f" stroked="f">
            <v:textbox style="mso-next-textbox:#_x0000_s1029">
              <w:txbxContent>
                <w:p w:rsidR="00D267F3" w:rsidRPr="00057BD7" w:rsidRDefault="00D267F3" w:rsidP="00943003">
                  <w:pPr>
                    <w:spacing w:line="240" w:lineRule="auto"/>
                    <w:rPr>
                      <w:rFonts w:ascii="HelveticaNeue-Roman" w:hAnsi="HelveticaNeue-Roman" w:cs="HelveticaNeue-Roman"/>
                      <w:color w:val="231F20"/>
                      <w:sz w:val="52"/>
                      <w:szCs w:val="52"/>
                    </w:rPr>
                  </w:pPr>
                  <w:r w:rsidRPr="00057BD7">
                    <w:rPr>
                      <w:rFonts w:ascii="HelveticaNeue-Roman" w:hAnsi="HelveticaNeue-Roman" w:cs="HelveticaNeue-Roman"/>
                      <w:color w:val="231F20"/>
                      <w:sz w:val="52"/>
                      <w:szCs w:val="52"/>
                    </w:rPr>
                    <w:t>HLJÓÐ</w:t>
                  </w:r>
                  <w:r w:rsidR="006027BE" w:rsidRPr="00057BD7">
                    <w:rPr>
                      <w:rFonts w:ascii="HelveticaNeue-Roman" w:hAnsi="HelveticaNeue-Roman" w:cs="HelveticaNeue-Roman"/>
                      <w:color w:val="231F20"/>
                      <w:sz w:val="52"/>
                      <w:szCs w:val="52"/>
                    </w:rPr>
                    <w:t>DEMPANDI</w:t>
                  </w:r>
                  <w:r w:rsidR="00057BD7" w:rsidRPr="00057BD7">
                    <w:rPr>
                      <w:rFonts w:ascii="HelveticaNeue-Roman" w:hAnsi="HelveticaNeue-Roman" w:cs="HelveticaNeue-Roman"/>
                      <w:color w:val="231F20"/>
                      <w:sz w:val="52"/>
                      <w:szCs w:val="52"/>
                    </w:rPr>
                    <w:t xml:space="preserve"> </w:t>
                  </w:r>
                  <w:r w:rsidR="00056963">
                    <w:rPr>
                      <w:rFonts w:ascii="HelveticaNeue-Roman" w:hAnsi="HelveticaNeue-Roman" w:cs="HelveticaNeue-Roman"/>
                      <w:color w:val="231F20"/>
                      <w:sz w:val="52"/>
                      <w:szCs w:val="52"/>
                    </w:rPr>
                    <w:t>HRAUN</w:t>
                  </w:r>
                  <w:r w:rsidR="00AD2A7E">
                    <w:rPr>
                      <w:rFonts w:ascii="HelveticaNeue-Roman" w:hAnsi="HelveticaNeue-Roman" w:cs="HelveticaNeue-Roman"/>
                      <w:color w:val="231F20"/>
                      <w:sz w:val="52"/>
                      <w:szCs w:val="52"/>
                    </w:rPr>
                    <w:t>MOTTUR</w:t>
                  </w:r>
                </w:p>
                <w:p w:rsidR="00D267F3" w:rsidRPr="00943003" w:rsidRDefault="00056963" w:rsidP="00943003">
                  <w:pPr>
                    <w:spacing w:line="240" w:lineRule="auto"/>
                    <w:rPr>
                      <w:sz w:val="2"/>
                    </w:rPr>
                  </w:pPr>
                  <w:bookmarkStart w:id="0" w:name="_Hlk520298222"/>
                  <w:bookmarkStart w:id="1" w:name="_Hlk520298223"/>
                  <w:r>
                    <w:rPr>
                      <w:rFonts w:ascii="HelveticaNeue" w:hAnsi="HelveticaNeue" w:cs="HelveticaNeue"/>
                      <w:sz w:val="38"/>
                      <w:szCs w:val="64"/>
                    </w:rPr>
                    <w:t>ECORUBBER</w:t>
                  </w:r>
                  <w:r>
                    <w:rPr>
                      <w:rFonts w:ascii="Arial" w:hAnsi="Arial" w:cs="Arial"/>
                      <w:sz w:val="38"/>
                      <w:szCs w:val="64"/>
                    </w:rPr>
                    <w:t>®</w:t>
                  </w:r>
                  <w:bookmarkEnd w:id="0"/>
                  <w:bookmarkEnd w:id="1"/>
                </w:p>
              </w:txbxContent>
            </v:textbox>
          </v:shape>
        </w:pict>
      </w:r>
    </w:p>
    <w:p w:rsidR="00943003" w:rsidRPr="007D5C26" w:rsidRDefault="00943003" w:rsidP="00A4128B">
      <w:pPr>
        <w:autoSpaceDE w:val="0"/>
        <w:autoSpaceDN w:val="0"/>
        <w:adjustRightInd w:val="0"/>
        <w:spacing w:after="0" w:line="240" w:lineRule="auto"/>
        <w:ind w:left="6663"/>
      </w:pPr>
    </w:p>
    <w:p w:rsidR="00943003" w:rsidRPr="007D5C26" w:rsidRDefault="00943003" w:rsidP="00A4128B">
      <w:pPr>
        <w:autoSpaceDE w:val="0"/>
        <w:autoSpaceDN w:val="0"/>
        <w:adjustRightInd w:val="0"/>
        <w:spacing w:after="0" w:line="240" w:lineRule="auto"/>
        <w:ind w:left="6663"/>
      </w:pPr>
    </w:p>
    <w:p w:rsidR="0075541D" w:rsidRPr="007D5C26" w:rsidRDefault="00A4128B" w:rsidP="00A4128B">
      <w:pPr>
        <w:autoSpaceDE w:val="0"/>
        <w:autoSpaceDN w:val="0"/>
        <w:adjustRightInd w:val="0"/>
        <w:spacing w:after="0" w:line="240" w:lineRule="auto"/>
        <w:ind w:left="6663"/>
      </w:pPr>
      <w:r w:rsidRPr="007D5C26">
        <w:tab/>
      </w:r>
    </w:p>
    <w:p w:rsidR="004448DE" w:rsidRPr="007D5C26" w:rsidRDefault="004448DE" w:rsidP="003C2A71">
      <w:pPr>
        <w:autoSpaceDE w:val="0"/>
        <w:autoSpaceDN w:val="0"/>
        <w:adjustRightInd w:val="0"/>
        <w:spacing w:after="0" w:line="240" w:lineRule="auto"/>
        <w:ind w:left="6237"/>
        <w:rPr>
          <w:rFonts w:ascii="HelveticaNeue-Light" w:hAnsi="HelveticaNeue-Light" w:cs="HelveticaNeue-Light"/>
          <w:color w:val="BFD830"/>
          <w:sz w:val="24"/>
          <w:szCs w:val="24"/>
        </w:rPr>
      </w:pPr>
    </w:p>
    <w:p w:rsidR="004448DE" w:rsidRPr="007D5C26" w:rsidRDefault="004448DE" w:rsidP="003C2A71">
      <w:pPr>
        <w:autoSpaceDE w:val="0"/>
        <w:autoSpaceDN w:val="0"/>
        <w:adjustRightInd w:val="0"/>
        <w:spacing w:after="0" w:line="240" w:lineRule="auto"/>
        <w:ind w:left="6237"/>
        <w:rPr>
          <w:rFonts w:ascii="HelveticaNeue-Light" w:hAnsi="HelveticaNeue-Light" w:cs="HelveticaNeue-Light"/>
          <w:color w:val="BFD830"/>
          <w:sz w:val="24"/>
          <w:szCs w:val="24"/>
        </w:rPr>
      </w:pPr>
    </w:p>
    <w:p w:rsidR="004448DE" w:rsidRPr="007D5C26" w:rsidRDefault="004448DE" w:rsidP="003C2A71">
      <w:pPr>
        <w:autoSpaceDE w:val="0"/>
        <w:autoSpaceDN w:val="0"/>
        <w:adjustRightInd w:val="0"/>
        <w:spacing w:after="0" w:line="240" w:lineRule="auto"/>
        <w:ind w:left="6237"/>
        <w:rPr>
          <w:rFonts w:ascii="HelveticaNeue-Light" w:hAnsi="HelveticaNeue-Light" w:cs="HelveticaNeue-Light"/>
          <w:color w:val="BFD830"/>
          <w:sz w:val="24"/>
          <w:szCs w:val="24"/>
        </w:rPr>
      </w:pPr>
    </w:p>
    <w:p w:rsidR="004448DE" w:rsidRPr="007D5C26" w:rsidRDefault="00AD452E" w:rsidP="003C2A71">
      <w:pPr>
        <w:autoSpaceDE w:val="0"/>
        <w:autoSpaceDN w:val="0"/>
        <w:adjustRightInd w:val="0"/>
        <w:spacing w:after="0" w:line="240" w:lineRule="auto"/>
        <w:ind w:left="6237"/>
        <w:rPr>
          <w:rFonts w:ascii="HelveticaNeue-Light" w:hAnsi="HelveticaNeue-Light" w:cs="HelveticaNeue-Light"/>
          <w:color w:val="BFD830"/>
          <w:sz w:val="24"/>
          <w:szCs w:val="24"/>
        </w:rPr>
      </w:pPr>
      <w:r w:rsidRPr="007D5C26">
        <w:rPr>
          <w:rFonts w:ascii="HelveticaNeue-Light" w:hAnsi="HelveticaNeue-Light" w:cs="HelveticaNeue-Light"/>
          <w:noProof/>
          <w:color w:val="BFD830"/>
          <w:sz w:val="24"/>
          <w:szCs w:val="24"/>
          <w:lang w:eastAsia="is-IS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291487</wp:posOffset>
            </wp:positionH>
            <wp:positionV relativeFrom="paragraph">
              <wp:posOffset>170815</wp:posOffset>
            </wp:positionV>
            <wp:extent cx="2916518" cy="2973705"/>
            <wp:effectExtent l="152400" t="152400" r="341630" b="34099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A_Bylgjusvampur_myn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518" cy="2973705"/>
                    </a:xfrm>
                    <a:prstGeom prst="rect">
                      <a:avLst/>
                    </a:prstGeom>
                    <a:effectLst>
                      <a:outerShdw blurRad="292100" dist="139700" dir="2700000" algn="ctr" rotWithShape="0">
                        <a:srgbClr val="000000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48DE" w:rsidRPr="007D5C26" w:rsidRDefault="004448DE" w:rsidP="003C2A71">
      <w:pPr>
        <w:autoSpaceDE w:val="0"/>
        <w:autoSpaceDN w:val="0"/>
        <w:adjustRightInd w:val="0"/>
        <w:spacing w:after="0" w:line="240" w:lineRule="auto"/>
        <w:ind w:left="6237"/>
        <w:rPr>
          <w:rFonts w:ascii="HelveticaNeue-Light" w:hAnsi="HelveticaNeue-Light" w:cs="HelveticaNeue-Light"/>
          <w:color w:val="BFD830"/>
          <w:sz w:val="24"/>
          <w:szCs w:val="24"/>
        </w:rPr>
      </w:pPr>
    </w:p>
    <w:p w:rsidR="004448DE" w:rsidRPr="007D5C26" w:rsidRDefault="00CE68AF" w:rsidP="003C2A71">
      <w:pPr>
        <w:autoSpaceDE w:val="0"/>
        <w:autoSpaceDN w:val="0"/>
        <w:adjustRightInd w:val="0"/>
        <w:spacing w:after="0" w:line="240" w:lineRule="auto"/>
        <w:ind w:left="6237"/>
        <w:rPr>
          <w:rFonts w:ascii="HelveticaNeue-Light" w:hAnsi="HelveticaNeue-Light" w:cs="HelveticaNeue-Light"/>
          <w:color w:val="BFD830"/>
          <w:sz w:val="24"/>
          <w:szCs w:val="24"/>
        </w:rPr>
      </w:pPr>
      <w:r>
        <w:rPr>
          <w:rFonts w:ascii="HelveticaNeue" w:hAnsi="HelveticaNeue" w:cs="HelveticaNeue"/>
          <w:noProof/>
          <w:sz w:val="20"/>
          <w:szCs w:val="20"/>
        </w:rPr>
        <w:pict>
          <v:shape id="_x0000_s1040" type="#_x0000_t202" style="position:absolute;left:0;text-align:left;margin-left:283.45pt;margin-top:4.7pt;width:223.2pt;height:295.55pt;z-index:251660800;mso-width-relative:margin;mso-height-relative:margin" filled="f" stroked="f">
            <v:textbox style="mso-next-textbox:#_x0000_s1040">
              <w:txbxContent>
                <w:p w:rsidR="004323F2" w:rsidRDefault="00F007D0" w:rsidP="004323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42"/>
                    <w:jc w:val="both"/>
                    <w:rPr>
                      <w:rFonts w:ascii="HelveticaNeue-Light" w:hAnsi="HelveticaNeue-Light" w:cs="HelveticaNeue-Light"/>
                      <w:color w:val="B1D346"/>
                      <w:sz w:val="24"/>
                      <w:szCs w:val="24"/>
                    </w:rPr>
                  </w:pPr>
                  <w:r>
                    <w:rPr>
                      <w:rFonts w:ascii="HelveticaNeue-Light" w:hAnsi="HelveticaNeue-Light" w:cs="HelveticaNeue-Light"/>
                      <w:color w:val="B1D346"/>
                      <w:sz w:val="24"/>
                      <w:szCs w:val="24"/>
                    </w:rPr>
                    <w:t>EFNI</w:t>
                  </w:r>
                </w:p>
                <w:p w:rsidR="000602AD" w:rsidRPr="000602AD" w:rsidRDefault="000602AD" w:rsidP="004323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42"/>
                    <w:jc w:val="both"/>
                    <w:rPr>
                      <w:rFonts w:ascii="HelveticaNeue-Light" w:hAnsi="HelveticaNeue-Light" w:cs="HelveticaNeue-Light"/>
                      <w:color w:val="B1D346"/>
                      <w:sz w:val="18"/>
                      <w:szCs w:val="18"/>
                    </w:rPr>
                  </w:pPr>
                </w:p>
                <w:p w:rsidR="00E82851" w:rsidRPr="00E82851" w:rsidRDefault="00056963" w:rsidP="00056963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6963">
                    <w:rPr>
                      <w:rFonts w:ascii="HelveticaNeue" w:hAnsi="HelveticaNeue" w:cs="HelveticaNeue"/>
                      <w:sz w:val="24"/>
                      <w:szCs w:val="24"/>
                    </w:rPr>
                    <w:t>ECORUBBER</w:t>
                  </w:r>
                  <w:r w:rsidRPr="00056963">
                    <w:rPr>
                      <w:rFonts w:ascii="Arial" w:hAnsi="Arial" w:cs="Arial"/>
                      <w:sz w:val="24"/>
                      <w:szCs w:val="24"/>
                    </w:rPr>
                    <w:t>®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915CA7">
                    <w:rPr>
                      <w:rFonts w:ascii="Arial" w:hAnsi="Arial" w:cs="Arial"/>
                      <w:sz w:val="24"/>
                      <w:szCs w:val="24"/>
                    </w:rPr>
                    <w:t>er</w:t>
                  </w:r>
                  <w:r w:rsidR="0003167E">
                    <w:rPr>
                      <w:rFonts w:ascii="Arial" w:hAnsi="Arial" w:cs="Arial"/>
                      <w:sz w:val="24"/>
                      <w:szCs w:val="24"/>
                    </w:rPr>
                    <w:t>u</w:t>
                  </w:r>
                  <w:r w:rsidR="00915CA7">
                    <w:rPr>
                      <w:rFonts w:ascii="Arial" w:hAnsi="Arial" w:cs="Arial"/>
                      <w:sz w:val="24"/>
                      <w:szCs w:val="24"/>
                    </w:rPr>
                    <w:t xml:space="preserve"> hraunlaga </w:t>
                  </w:r>
                  <w:r w:rsidR="005239F3">
                    <w:rPr>
                      <w:rFonts w:ascii="Arial" w:hAnsi="Arial" w:cs="Arial"/>
                      <w:sz w:val="24"/>
                      <w:szCs w:val="24"/>
                    </w:rPr>
                    <w:t>mottur</w:t>
                  </w:r>
                  <w:r w:rsidR="00915CA7">
                    <w:rPr>
                      <w:rFonts w:ascii="Arial" w:hAnsi="Arial" w:cs="Arial"/>
                      <w:sz w:val="24"/>
                      <w:szCs w:val="24"/>
                    </w:rPr>
                    <w:t xml:space="preserve"> framleiddar úr hágæða </w:t>
                  </w:r>
                  <w:proofErr w:type="spellStart"/>
                  <w:r w:rsidR="00915CA7">
                    <w:rPr>
                      <w:rFonts w:ascii="Arial" w:hAnsi="Arial" w:cs="Arial"/>
                      <w:sz w:val="24"/>
                      <w:szCs w:val="24"/>
                    </w:rPr>
                    <w:t>gúmm</w:t>
                  </w:r>
                  <w:r w:rsidR="00CE68AF">
                    <w:rPr>
                      <w:rFonts w:ascii="Arial" w:hAnsi="Arial" w:cs="Arial"/>
                      <w:sz w:val="24"/>
                      <w:szCs w:val="24"/>
                    </w:rPr>
                    <w:t>í</w:t>
                  </w:r>
                  <w:r w:rsidR="00915CA7">
                    <w:rPr>
                      <w:rFonts w:ascii="Arial" w:hAnsi="Arial" w:cs="Arial"/>
                      <w:sz w:val="24"/>
                      <w:szCs w:val="24"/>
                    </w:rPr>
                    <w:t>kornum</w:t>
                  </w:r>
                  <w:proofErr w:type="spellEnd"/>
                  <w:r w:rsidR="00915CA7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  <w:r w:rsidR="003F6E00">
                    <w:rPr>
                      <w:rFonts w:ascii="Arial" w:hAnsi="Arial" w:cs="Arial"/>
                      <w:sz w:val="24"/>
                      <w:szCs w:val="24"/>
                    </w:rPr>
                    <w:t xml:space="preserve">Vegna </w:t>
                  </w:r>
                  <w:r w:rsidR="00E82851">
                    <w:rPr>
                      <w:rFonts w:ascii="Arial" w:hAnsi="Arial" w:cs="Arial"/>
                      <w:sz w:val="24"/>
                      <w:szCs w:val="24"/>
                    </w:rPr>
                    <w:t>einstak</w:t>
                  </w:r>
                  <w:r w:rsidR="0003167E">
                    <w:rPr>
                      <w:rFonts w:ascii="Arial" w:hAnsi="Arial" w:cs="Arial"/>
                      <w:sz w:val="24"/>
                      <w:szCs w:val="24"/>
                    </w:rPr>
                    <w:t>r</w:t>
                  </w:r>
                  <w:r w:rsidR="00E82851">
                    <w:rPr>
                      <w:rFonts w:ascii="Arial" w:hAnsi="Arial" w:cs="Arial"/>
                      <w:sz w:val="24"/>
                      <w:szCs w:val="24"/>
                    </w:rPr>
                    <w:t xml:space="preserve">a </w:t>
                  </w:r>
                  <w:r w:rsidR="003F6E00">
                    <w:rPr>
                      <w:rFonts w:ascii="Arial" w:hAnsi="Arial" w:cs="Arial"/>
                      <w:sz w:val="24"/>
                      <w:szCs w:val="24"/>
                    </w:rPr>
                    <w:t xml:space="preserve">eiginleika gúmmísins </w:t>
                  </w:r>
                  <w:r w:rsidR="00E82851">
                    <w:rPr>
                      <w:rFonts w:ascii="Arial" w:hAnsi="Arial" w:cs="Arial"/>
                      <w:sz w:val="24"/>
                      <w:szCs w:val="24"/>
                    </w:rPr>
                    <w:t>er það sérstaklega öflugt í aðstæðum þar sem er mikill raki og/eða olí</w:t>
                  </w:r>
                  <w:r w:rsidR="00CE68AF">
                    <w:rPr>
                      <w:rFonts w:ascii="Arial" w:hAnsi="Arial" w:cs="Arial"/>
                      <w:sz w:val="24"/>
                      <w:szCs w:val="24"/>
                    </w:rPr>
                    <w:t>a</w:t>
                  </w:r>
                  <w:r w:rsidR="00E82851">
                    <w:rPr>
                      <w:rFonts w:ascii="Arial" w:hAnsi="Arial" w:cs="Arial"/>
                      <w:sz w:val="24"/>
                      <w:szCs w:val="24"/>
                    </w:rPr>
                    <w:t>. Þar að auki er það einstaklega stöðugt og brotnar hvorki upp úr því né molnar.</w:t>
                  </w:r>
                </w:p>
                <w:p w:rsidR="00BD09A3" w:rsidRPr="00CF32C8" w:rsidRDefault="00663ECB" w:rsidP="00AD452E">
                  <w:pPr>
                    <w:spacing w:after="0" w:line="240" w:lineRule="auto"/>
                    <w:rPr>
                      <w:rFonts w:ascii="HelveticaNeue" w:hAnsi="HelveticaNeue" w:cs="HelveticaNeue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HelveticaNeue" w:hAnsi="HelveticaNeue" w:cs="HelveticaNeue"/>
                      <w:i/>
                      <w:sz w:val="24"/>
                      <w:szCs w:val="24"/>
                    </w:rPr>
                    <w:t>Þ</w:t>
                  </w:r>
                  <w:r w:rsidR="00AD452E">
                    <w:rPr>
                      <w:rFonts w:ascii="HelveticaNeue" w:hAnsi="HelveticaNeue" w:cs="HelveticaNeue"/>
                      <w:i/>
                      <w:sz w:val="24"/>
                      <w:szCs w:val="24"/>
                    </w:rPr>
                    <w:t>éttleiki:</w:t>
                  </w:r>
                  <w:r w:rsidR="00AD452E">
                    <w:rPr>
                      <w:rFonts w:ascii="HelveticaNeue" w:hAnsi="HelveticaNeue" w:cs="HelveticaNeue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elveticaNeue" w:hAnsi="HelveticaNeue" w:cs="HelveticaNeue"/>
                      <w:sz w:val="24"/>
                      <w:szCs w:val="24"/>
                    </w:rPr>
                    <w:t>700 kg/m</w:t>
                  </w:r>
                  <w:r>
                    <w:rPr>
                      <w:rFonts w:ascii="HelveticaNeue" w:hAnsi="HelveticaNeue" w:cs="HelveticaNeue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1E1F89" w:rsidRDefault="001E1F89" w:rsidP="00AD452E">
                  <w:pPr>
                    <w:spacing w:after="0" w:line="240" w:lineRule="auto"/>
                    <w:rPr>
                      <w:rFonts w:ascii="HelveticaNeue" w:hAnsi="HelveticaNeue" w:cs="HelveticaNeue"/>
                      <w:sz w:val="24"/>
                      <w:szCs w:val="24"/>
                    </w:rPr>
                  </w:pPr>
                  <w:r>
                    <w:rPr>
                      <w:rFonts w:ascii="HelveticaNeue" w:hAnsi="HelveticaNeue" w:cs="HelveticaNeue"/>
                      <w:i/>
                      <w:sz w:val="24"/>
                      <w:szCs w:val="24"/>
                    </w:rPr>
                    <w:t>Eldþol:</w:t>
                  </w:r>
                  <w:r w:rsidR="00663ECB">
                    <w:rPr>
                      <w:rFonts w:ascii="HelveticaNeue" w:hAnsi="HelveticaNeue" w:cs="HelveticaNeue"/>
                      <w:sz w:val="24"/>
                      <w:szCs w:val="24"/>
                    </w:rPr>
                    <w:t xml:space="preserve"> B2 DIN 4101</w:t>
                  </w:r>
                  <w:r w:rsidR="00915CA7">
                    <w:rPr>
                      <w:rFonts w:ascii="HelveticaNeue" w:hAnsi="HelveticaNeue" w:cs="HelveticaNeue"/>
                      <w:sz w:val="24"/>
                      <w:szCs w:val="24"/>
                    </w:rPr>
                    <w:t xml:space="preserve"> </w:t>
                  </w:r>
                  <w:r w:rsidR="00663ECB">
                    <w:rPr>
                      <w:rFonts w:ascii="HelveticaNeue" w:hAnsi="HelveticaNeue" w:cs="HelveticaNeue"/>
                      <w:sz w:val="24"/>
                      <w:szCs w:val="24"/>
                    </w:rPr>
                    <w:t>(eðlileg eldfimi)</w:t>
                  </w:r>
                </w:p>
                <w:p w:rsidR="00663ECB" w:rsidRPr="00CF32C8" w:rsidRDefault="00663ECB" w:rsidP="00AD452E">
                  <w:pPr>
                    <w:spacing w:after="0" w:line="240" w:lineRule="auto"/>
                  </w:pPr>
                  <w:r>
                    <w:rPr>
                      <w:rFonts w:ascii="HelveticaNeue" w:hAnsi="HelveticaNeue" w:cs="HelveticaNeue"/>
                      <w:i/>
                      <w:sz w:val="24"/>
                      <w:szCs w:val="24"/>
                    </w:rPr>
                    <w:t>Litur</w:t>
                  </w:r>
                  <w:r w:rsidR="00CF32C8">
                    <w:rPr>
                      <w:rFonts w:ascii="HelveticaNeue" w:hAnsi="HelveticaNeue" w:cs="HelveticaNeue"/>
                      <w:i/>
                      <w:sz w:val="24"/>
                      <w:szCs w:val="24"/>
                    </w:rPr>
                    <w:t xml:space="preserve">: </w:t>
                  </w:r>
                  <w:r w:rsidR="00CF32C8">
                    <w:rPr>
                      <w:rFonts w:ascii="HelveticaNeue" w:hAnsi="HelveticaNeue" w:cs="HelveticaNeue"/>
                      <w:sz w:val="24"/>
                      <w:szCs w:val="24"/>
                    </w:rPr>
                    <w:t>Svartur</w:t>
                  </w:r>
                </w:p>
                <w:p w:rsidR="00663ECB" w:rsidRPr="00CF32C8" w:rsidRDefault="00606E5D" w:rsidP="00AD452E">
                  <w:pPr>
                    <w:spacing w:after="0" w:line="240" w:lineRule="auto"/>
                  </w:pPr>
                  <w:r>
                    <w:rPr>
                      <w:rFonts w:ascii="HelveticaNeue" w:hAnsi="HelveticaNeue" w:cs="HelveticaNeue"/>
                      <w:i/>
                      <w:sz w:val="24"/>
                      <w:szCs w:val="24"/>
                    </w:rPr>
                    <w:t>Hitaleiðni</w:t>
                  </w:r>
                  <w:r w:rsidR="00CF32C8">
                    <w:rPr>
                      <w:rFonts w:ascii="HelveticaNeue" w:hAnsi="HelveticaNeue" w:cs="HelveticaNeue"/>
                      <w:i/>
                      <w:sz w:val="24"/>
                      <w:szCs w:val="24"/>
                    </w:rPr>
                    <w:t xml:space="preserve">: </w:t>
                  </w:r>
                  <w:r w:rsidR="00CF32C8">
                    <w:rPr>
                      <w:rFonts w:ascii="HelveticaNeue" w:hAnsi="HelveticaNeue" w:cs="HelveticaNeue"/>
                      <w:sz w:val="24"/>
                      <w:szCs w:val="24"/>
                    </w:rPr>
                    <w:t>0.113 W/mc</w:t>
                  </w:r>
                </w:p>
                <w:p w:rsidR="00CF32C8" w:rsidRDefault="00606E5D" w:rsidP="00AD452E">
                  <w:pPr>
                    <w:spacing w:after="0" w:line="240" w:lineRule="auto"/>
                    <w:rPr>
                      <w:rFonts w:ascii="HelveticaNeue" w:hAnsi="HelveticaNeue" w:cs="HelveticaNeue"/>
                      <w:sz w:val="24"/>
                      <w:szCs w:val="24"/>
                    </w:rPr>
                  </w:pPr>
                  <w:r>
                    <w:rPr>
                      <w:rFonts w:ascii="HelveticaNeue" w:hAnsi="HelveticaNeue" w:cs="HelveticaNeue"/>
                      <w:i/>
                      <w:sz w:val="24"/>
                      <w:szCs w:val="24"/>
                    </w:rPr>
                    <w:t>Hitaþol</w:t>
                  </w:r>
                  <w:r w:rsidR="00CF32C8">
                    <w:rPr>
                      <w:rFonts w:ascii="HelveticaNeue" w:hAnsi="HelveticaNeue" w:cs="HelveticaNeue"/>
                      <w:i/>
                      <w:sz w:val="24"/>
                      <w:szCs w:val="24"/>
                    </w:rPr>
                    <w:t xml:space="preserve">: </w:t>
                  </w:r>
                  <w:r w:rsidR="00CF32C8">
                    <w:rPr>
                      <w:rFonts w:ascii="HelveticaNeue" w:hAnsi="HelveticaNeue" w:cs="HelveticaNeue"/>
                      <w:sz w:val="24"/>
                      <w:szCs w:val="24"/>
                    </w:rPr>
                    <w:t>-60°C +200°C</w:t>
                  </w:r>
                </w:p>
                <w:p w:rsidR="00CF32C8" w:rsidRPr="00915CA7" w:rsidRDefault="00CF32C8" w:rsidP="00AD452E">
                  <w:pPr>
                    <w:spacing w:after="0" w:line="240" w:lineRule="auto"/>
                    <w:rPr>
                      <w:rFonts w:ascii="HelveticaNeue" w:hAnsi="HelveticaNeue" w:cs="HelveticaNeue"/>
                      <w:sz w:val="24"/>
                      <w:szCs w:val="24"/>
                      <w:vertAlign w:val="superscript"/>
                    </w:rPr>
                  </w:pPr>
                  <w:r w:rsidRPr="00915CA7">
                    <w:rPr>
                      <w:rFonts w:ascii="HelveticaNeue" w:hAnsi="HelveticaNeue" w:cs="HelveticaNeue"/>
                      <w:i/>
                      <w:sz w:val="24"/>
                      <w:szCs w:val="24"/>
                    </w:rPr>
                    <w:t>Gagnvirkur þéttleiki</w:t>
                  </w:r>
                  <w:r w:rsidR="00915CA7" w:rsidRPr="00915CA7">
                    <w:rPr>
                      <w:rFonts w:ascii="HelveticaNeue" w:hAnsi="HelveticaNeue" w:cs="HelveticaNeue"/>
                      <w:i/>
                      <w:sz w:val="24"/>
                      <w:szCs w:val="24"/>
                    </w:rPr>
                    <w:t xml:space="preserve"> fyrir 10 mm:</w:t>
                  </w:r>
                  <w:r w:rsidR="00915CA7">
                    <w:rPr>
                      <w:rFonts w:ascii="HelveticaNeue" w:hAnsi="HelveticaNeue" w:cs="HelveticaNeue"/>
                      <w:sz w:val="24"/>
                      <w:szCs w:val="24"/>
                    </w:rPr>
                    <w:t xml:space="preserve"> s´ 45 Mn/m</w:t>
                  </w:r>
                  <w:r w:rsidR="00915CA7">
                    <w:rPr>
                      <w:rFonts w:ascii="HelveticaNeue" w:hAnsi="HelveticaNeue" w:cs="HelveticaNeue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0602AD" w:rsidRPr="00915CA7" w:rsidRDefault="00915CA7" w:rsidP="00915CA7">
                  <w:pPr>
                    <w:spacing w:after="0" w:line="240" w:lineRule="auto"/>
                    <w:rPr>
                      <w:rFonts w:ascii="HelveticaNeue" w:hAnsi="HelveticaNeue" w:cs="HelveticaNeue"/>
                      <w:sz w:val="24"/>
                      <w:szCs w:val="24"/>
                    </w:rPr>
                  </w:pPr>
                  <w:r w:rsidRPr="00915CA7">
                    <w:rPr>
                      <w:rFonts w:ascii="HelveticaNeue" w:hAnsi="HelveticaNeue" w:cs="HelveticaNeue"/>
                      <w:i/>
                      <w:sz w:val="24"/>
                      <w:szCs w:val="24"/>
                    </w:rPr>
                    <w:t>Gagnvirkur þéttleiki fyrir 20 mm:</w:t>
                  </w:r>
                  <w:r>
                    <w:rPr>
                      <w:rFonts w:ascii="HelveticaNeue" w:hAnsi="HelveticaNeue" w:cs="HelveticaNeue"/>
                      <w:sz w:val="24"/>
                      <w:szCs w:val="24"/>
                    </w:rPr>
                    <w:t xml:space="preserve"> s´ 36 Mn/m</w:t>
                  </w:r>
                  <w:r>
                    <w:rPr>
                      <w:rFonts w:ascii="HelveticaNeue" w:hAnsi="HelveticaNeue" w:cs="HelveticaNeue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4323F2" w:rsidRPr="009D69AE" w:rsidRDefault="004323F2" w:rsidP="004323F2">
                  <w:pPr>
                    <w:spacing w:line="360" w:lineRule="auto"/>
                    <w:rPr>
                      <w:rFonts w:ascii="HelveticaNeue-Roman" w:hAnsi="HelveticaNeue-Roman" w:cs="HelveticaNeue-Roman"/>
                      <w:color w:val="231F20"/>
                      <w:sz w:val="32"/>
                      <w:szCs w:val="36"/>
                    </w:rPr>
                  </w:pPr>
                </w:p>
                <w:p w:rsidR="004323F2" w:rsidRPr="00943003" w:rsidRDefault="004323F2" w:rsidP="004323F2">
                  <w:pPr>
                    <w:spacing w:line="240" w:lineRule="auto"/>
                    <w:rPr>
                      <w:sz w:val="2"/>
                    </w:rPr>
                  </w:pPr>
                </w:p>
              </w:txbxContent>
            </v:textbox>
          </v:shape>
        </w:pict>
      </w:r>
      <w:r w:rsidR="004448DE" w:rsidRPr="007D5C26">
        <w:rPr>
          <w:rFonts w:ascii="HelveticaNeue-Light" w:hAnsi="HelveticaNeue-Light" w:cs="HelveticaNeue-Light"/>
          <w:noProof/>
          <w:color w:val="BFD830"/>
          <w:sz w:val="24"/>
          <w:szCs w:val="24"/>
          <w:lang w:eastAsia="is-IS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4824730</wp:posOffset>
            </wp:positionH>
            <wp:positionV relativeFrom="paragraph">
              <wp:posOffset>-899795</wp:posOffset>
            </wp:positionV>
            <wp:extent cx="600075" cy="809625"/>
            <wp:effectExtent l="19050" t="0" r="9525" b="0"/>
            <wp:wrapNone/>
            <wp:docPr id="5" name="Picture 4" descr="C:\Users\gudlaugur\Desktop\ND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udlaugur\Desktop\NDA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02F4" w:rsidRPr="007D5C26" w:rsidRDefault="00AF02F4" w:rsidP="00B0478E">
      <w:pPr>
        <w:autoSpaceDE w:val="0"/>
        <w:autoSpaceDN w:val="0"/>
        <w:adjustRightInd w:val="0"/>
        <w:spacing w:after="0" w:line="240" w:lineRule="auto"/>
        <w:ind w:left="6663"/>
        <w:rPr>
          <w:rFonts w:ascii="HelveticaNeue" w:hAnsi="HelveticaNeue" w:cs="HelveticaNeue"/>
          <w:sz w:val="20"/>
          <w:szCs w:val="20"/>
        </w:rPr>
      </w:pPr>
    </w:p>
    <w:p w:rsidR="003C2A71" w:rsidRPr="007D5C26" w:rsidRDefault="003C2A71" w:rsidP="00B0478E">
      <w:pPr>
        <w:autoSpaceDE w:val="0"/>
        <w:autoSpaceDN w:val="0"/>
        <w:adjustRightInd w:val="0"/>
        <w:spacing w:after="0" w:line="240" w:lineRule="auto"/>
        <w:ind w:left="6663"/>
        <w:rPr>
          <w:rFonts w:ascii="HelveticaNeue" w:hAnsi="HelveticaNeue" w:cs="HelveticaNeue"/>
          <w:sz w:val="20"/>
          <w:szCs w:val="20"/>
        </w:rPr>
      </w:pPr>
    </w:p>
    <w:p w:rsidR="003C2A71" w:rsidRPr="007D5C26" w:rsidRDefault="003C2A71" w:rsidP="00B0478E">
      <w:pPr>
        <w:autoSpaceDE w:val="0"/>
        <w:autoSpaceDN w:val="0"/>
        <w:adjustRightInd w:val="0"/>
        <w:spacing w:after="0" w:line="240" w:lineRule="auto"/>
        <w:ind w:left="6663"/>
        <w:rPr>
          <w:rFonts w:ascii="HelveticaNeue" w:hAnsi="HelveticaNeue" w:cs="HelveticaNeue"/>
          <w:sz w:val="20"/>
          <w:szCs w:val="20"/>
        </w:rPr>
      </w:pPr>
    </w:p>
    <w:p w:rsidR="003C2A71" w:rsidRPr="007D5C26" w:rsidRDefault="003C2A71" w:rsidP="00B0478E">
      <w:pPr>
        <w:autoSpaceDE w:val="0"/>
        <w:autoSpaceDN w:val="0"/>
        <w:adjustRightInd w:val="0"/>
        <w:spacing w:after="0" w:line="240" w:lineRule="auto"/>
        <w:ind w:left="6663"/>
        <w:rPr>
          <w:rFonts w:ascii="HelveticaNeue" w:hAnsi="HelveticaNeue" w:cs="HelveticaNeue"/>
          <w:sz w:val="20"/>
          <w:szCs w:val="20"/>
        </w:rPr>
      </w:pPr>
    </w:p>
    <w:p w:rsidR="003C2A71" w:rsidRPr="007D5C26" w:rsidRDefault="003C2A71" w:rsidP="00B0478E">
      <w:pPr>
        <w:autoSpaceDE w:val="0"/>
        <w:autoSpaceDN w:val="0"/>
        <w:adjustRightInd w:val="0"/>
        <w:spacing w:after="0" w:line="240" w:lineRule="auto"/>
        <w:ind w:left="6663"/>
        <w:rPr>
          <w:rFonts w:ascii="HelveticaNeue" w:hAnsi="HelveticaNeue" w:cs="HelveticaNeue"/>
          <w:sz w:val="20"/>
          <w:szCs w:val="20"/>
        </w:rPr>
      </w:pPr>
    </w:p>
    <w:p w:rsidR="003C2A71" w:rsidRPr="007D5C26" w:rsidRDefault="003C2A71" w:rsidP="00B0478E">
      <w:pPr>
        <w:autoSpaceDE w:val="0"/>
        <w:autoSpaceDN w:val="0"/>
        <w:adjustRightInd w:val="0"/>
        <w:spacing w:after="0" w:line="240" w:lineRule="auto"/>
        <w:ind w:left="6663"/>
        <w:rPr>
          <w:rFonts w:ascii="HelveticaNeue" w:hAnsi="HelveticaNeue" w:cs="HelveticaNeue"/>
          <w:sz w:val="20"/>
          <w:szCs w:val="20"/>
        </w:rPr>
      </w:pPr>
    </w:p>
    <w:p w:rsidR="003C2A71" w:rsidRPr="007D5C26" w:rsidRDefault="003C2A71" w:rsidP="00B0478E">
      <w:pPr>
        <w:autoSpaceDE w:val="0"/>
        <w:autoSpaceDN w:val="0"/>
        <w:adjustRightInd w:val="0"/>
        <w:spacing w:after="0" w:line="240" w:lineRule="auto"/>
        <w:ind w:left="6663"/>
        <w:rPr>
          <w:rFonts w:ascii="HelveticaNeue" w:hAnsi="HelveticaNeue" w:cs="HelveticaNeue"/>
          <w:sz w:val="20"/>
          <w:szCs w:val="20"/>
        </w:rPr>
      </w:pPr>
    </w:p>
    <w:p w:rsidR="00701E18" w:rsidRPr="007D5C26" w:rsidRDefault="00701E18" w:rsidP="00701E18">
      <w:pPr>
        <w:autoSpaceDE w:val="0"/>
        <w:autoSpaceDN w:val="0"/>
        <w:adjustRightInd w:val="0"/>
        <w:spacing w:after="0" w:line="240" w:lineRule="auto"/>
        <w:ind w:left="6663"/>
        <w:rPr>
          <w:rFonts w:ascii="HelveticaNeue-Light" w:hAnsi="HelveticaNeue-Light" w:cs="HelveticaNeue-Light"/>
          <w:color w:val="B1D346"/>
          <w:sz w:val="24"/>
          <w:szCs w:val="24"/>
        </w:rPr>
      </w:pPr>
    </w:p>
    <w:p w:rsidR="00701E18" w:rsidRPr="007D5C26" w:rsidRDefault="00701E18" w:rsidP="00701E18">
      <w:pPr>
        <w:autoSpaceDE w:val="0"/>
        <w:autoSpaceDN w:val="0"/>
        <w:adjustRightInd w:val="0"/>
        <w:spacing w:after="0" w:line="240" w:lineRule="auto"/>
        <w:ind w:left="6663"/>
        <w:rPr>
          <w:rFonts w:ascii="HelveticaNeue-Light" w:hAnsi="HelveticaNeue-Light" w:cs="HelveticaNeue-Light"/>
          <w:color w:val="B1D346"/>
          <w:sz w:val="24"/>
          <w:szCs w:val="24"/>
        </w:rPr>
      </w:pPr>
    </w:p>
    <w:p w:rsidR="00701E18" w:rsidRPr="007D5C26" w:rsidRDefault="00701E18" w:rsidP="00701E18">
      <w:pPr>
        <w:autoSpaceDE w:val="0"/>
        <w:autoSpaceDN w:val="0"/>
        <w:adjustRightInd w:val="0"/>
        <w:spacing w:after="0" w:line="240" w:lineRule="auto"/>
        <w:ind w:left="6663"/>
        <w:rPr>
          <w:rFonts w:ascii="HelveticaNeue-Light" w:hAnsi="HelveticaNeue-Light" w:cs="HelveticaNeue-Light"/>
          <w:color w:val="B1D346"/>
          <w:sz w:val="24"/>
          <w:szCs w:val="24"/>
        </w:rPr>
      </w:pPr>
    </w:p>
    <w:p w:rsidR="00701E18" w:rsidRPr="007D5C26" w:rsidRDefault="00701E18" w:rsidP="00701E18">
      <w:pPr>
        <w:autoSpaceDE w:val="0"/>
        <w:autoSpaceDN w:val="0"/>
        <w:adjustRightInd w:val="0"/>
        <w:spacing w:after="0" w:line="240" w:lineRule="auto"/>
        <w:ind w:left="6663"/>
        <w:rPr>
          <w:rFonts w:ascii="HelveticaNeue-Light" w:hAnsi="HelveticaNeue-Light" w:cs="HelveticaNeue-Light"/>
          <w:color w:val="B1D346"/>
          <w:sz w:val="24"/>
          <w:szCs w:val="24"/>
        </w:rPr>
      </w:pPr>
    </w:p>
    <w:p w:rsidR="00701E18" w:rsidRPr="007D5C26" w:rsidRDefault="00701E18" w:rsidP="00701E18">
      <w:pPr>
        <w:autoSpaceDE w:val="0"/>
        <w:autoSpaceDN w:val="0"/>
        <w:adjustRightInd w:val="0"/>
        <w:spacing w:after="0" w:line="240" w:lineRule="auto"/>
        <w:ind w:left="6663"/>
        <w:rPr>
          <w:rFonts w:ascii="HelveticaNeue-Light" w:hAnsi="HelveticaNeue-Light" w:cs="HelveticaNeue-Light"/>
          <w:color w:val="B1D346"/>
          <w:sz w:val="24"/>
          <w:szCs w:val="24"/>
        </w:rPr>
      </w:pPr>
    </w:p>
    <w:p w:rsidR="00701E18" w:rsidRPr="007D5C26" w:rsidRDefault="00701E18" w:rsidP="00701E18">
      <w:pPr>
        <w:autoSpaceDE w:val="0"/>
        <w:autoSpaceDN w:val="0"/>
        <w:adjustRightInd w:val="0"/>
        <w:spacing w:after="0" w:line="240" w:lineRule="auto"/>
        <w:ind w:left="6663"/>
        <w:rPr>
          <w:rFonts w:ascii="HelveticaNeue-Light" w:hAnsi="HelveticaNeue-Light" w:cs="HelveticaNeue-Light"/>
          <w:color w:val="B1D346"/>
          <w:sz w:val="24"/>
          <w:szCs w:val="24"/>
        </w:rPr>
      </w:pPr>
    </w:p>
    <w:p w:rsidR="00701E18" w:rsidRPr="007D5C26" w:rsidRDefault="00701E18" w:rsidP="00701E18">
      <w:pPr>
        <w:autoSpaceDE w:val="0"/>
        <w:autoSpaceDN w:val="0"/>
        <w:adjustRightInd w:val="0"/>
        <w:spacing w:after="0" w:line="240" w:lineRule="auto"/>
        <w:ind w:left="6663"/>
        <w:rPr>
          <w:rFonts w:ascii="HelveticaNeue-Light" w:hAnsi="HelveticaNeue-Light" w:cs="HelveticaNeue-Light"/>
          <w:color w:val="B1D346"/>
          <w:sz w:val="24"/>
          <w:szCs w:val="24"/>
        </w:rPr>
      </w:pPr>
    </w:p>
    <w:p w:rsidR="00701E18" w:rsidRDefault="00701E18" w:rsidP="00701E18">
      <w:pPr>
        <w:autoSpaceDE w:val="0"/>
        <w:autoSpaceDN w:val="0"/>
        <w:adjustRightInd w:val="0"/>
        <w:spacing w:after="0" w:line="240" w:lineRule="auto"/>
        <w:ind w:left="6663"/>
        <w:rPr>
          <w:rFonts w:ascii="HelveticaNeue-Light" w:hAnsi="HelveticaNeue-Light" w:cs="HelveticaNeue-Light"/>
          <w:color w:val="B1D346"/>
          <w:sz w:val="24"/>
          <w:szCs w:val="24"/>
        </w:rPr>
      </w:pPr>
    </w:p>
    <w:p w:rsidR="004323F2" w:rsidRDefault="004323F2" w:rsidP="00701E18">
      <w:pPr>
        <w:autoSpaceDE w:val="0"/>
        <w:autoSpaceDN w:val="0"/>
        <w:adjustRightInd w:val="0"/>
        <w:spacing w:after="0" w:line="240" w:lineRule="auto"/>
        <w:ind w:left="6663"/>
        <w:rPr>
          <w:rFonts w:ascii="HelveticaNeue-Light" w:hAnsi="HelveticaNeue-Light" w:cs="HelveticaNeue-Light"/>
          <w:color w:val="B1D346"/>
          <w:sz w:val="24"/>
          <w:szCs w:val="24"/>
        </w:rPr>
      </w:pPr>
    </w:p>
    <w:p w:rsidR="004323F2" w:rsidRPr="007D5C26" w:rsidRDefault="004323F2" w:rsidP="00701E18">
      <w:pPr>
        <w:autoSpaceDE w:val="0"/>
        <w:autoSpaceDN w:val="0"/>
        <w:adjustRightInd w:val="0"/>
        <w:spacing w:after="0" w:line="240" w:lineRule="auto"/>
        <w:ind w:left="6663"/>
        <w:rPr>
          <w:rFonts w:ascii="HelveticaNeue-Light" w:hAnsi="HelveticaNeue-Light" w:cs="HelveticaNeue-Light"/>
          <w:color w:val="B1D346"/>
          <w:sz w:val="24"/>
          <w:szCs w:val="24"/>
        </w:rPr>
      </w:pPr>
    </w:p>
    <w:p w:rsidR="00964BAB" w:rsidRDefault="00CE68AF">
      <w:pPr>
        <w:rPr>
          <w:rFonts w:ascii="HelveticaNeue-Roman" w:hAnsi="HelveticaNeue-Roman" w:cs="HelveticaNeue-Roman"/>
          <w:color w:val="231F2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  <w:lang w:eastAsia="is-IS"/>
        </w:rPr>
        <w:pict>
          <v:shape id="_x0000_s1030" type="#_x0000_t202" style="position:absolute;margin-left:-9.15pt;margin-top:9.75pt;width:301.6pt;height:142.35pt;z-index:251659776;mso-width-relative:margin;mso-height-relative:margin" filled="f" stroked="f">
            <v:textbox style="mso-next-textbox:#_x0000_s1030">
              <w:txbxContent>
                <w:p w:rsidR="004323F2" w:rsidRDefault="00E5198B" w:rsidP="00E5198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42"/>
                    <w:jc w:val="both"/>
                    <w:rPr>
                      <w:rFonts w:ascii="HelveticaNeue-Light" w:hAnsi="HelveticaNeue-Light" w:cs="HelveticaNeue-Light"/>
                      <w:color w:val="B1D346"/>
                      <w:sz w:val="24"/>
                      <w:szCs w:val="24"/>
                    </w:rPr>
                  </w:pPr>
                  <w:r>
                    <w:rPr>
                      <w:rFonts w:ascii="HelveticaNeue-Light" w:hAnsi="HelveticaNeue-Light" w:cs="HelveticaNeue-Light"/>
                      <w:color w:val="B1D346"/>
                      <w:sz w:val="24"/>
                      <w:szCs w:val="24"/>
                    </w:rPr>
                    <w:t>NOTKUN</w:t>
                  </w:r>
                </w:p>
                <w:p w:rsidR="00E5198B" w:rsidRPr="00E5198B" w:rsidRDefault="00E5198B" w:rsidP="00E5198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42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056963" w:rsidRPr="00056963" w:rsidRDefault="00056963" w:rsidP="00056963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056963">
                    <w:rPr>
                      <w:rFonts w:ascii="HelveticaNeue" w:hAnsi="HelveticaNeue" w:cs="HelveticaNeue"/>
                      <w:sz w:val="24"/>
                      <w:szCs w:val="24"/>
                    </w:rPr>
                    <w:t>ECORUBBER</w:t>
                  </w:r>
                  <w:r w:rsidRPr="00056963">
                    <w:rPr>
                      <w:rFonts w:ascii="Arial" w:hAnsi="Arial" w:cs="Arial"/>
                      <w:sz w:val="24"/>
                      <w:szCs w:val="24"/>
                    </w:rPr>
                    <w:t>®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8860AD">
                    <w:rPr>
                      <w:rFonts w:ascii="Arial" w:hAnsi="Arial" w:cs="Arial"/>
                      <w:sz w:val="24"/>
                      <w:szCs w:val="24"/>
                    </w:rPr>
                    <w:t xml:space="preserve">er hljóðdempandi efni sem er mikið notað í veggi, gólf og loft. Hentar bæði gifs- og múrefni. </w:t>
                  </w:r>
                  <w:r w:rsidR="008860AD">
                    <w:rPr>
                      <w:rFonts w:ascii="Arial" w:hAnsi="Arial" w:cs="Arial"/>
                      <w:sz w:val="24"/>
                      <w:szCs w:val="24"/>
                    </w:rPr>
                    <w:t xml:space="preserve">Það hefur til </w:t>
                  </w:r>
                  <w:r w:rsidR="0003167E">
                    <w:rPr>
                      <w:rFonts w:ascii="Arial" w:hAnsi="Arial" w:cs="Arial"/>
                      <w:sz w:val="24"/>
                      <w:szCs w:val="24"/>
                    </w:rPr>
                    <w:t>að mynda</w:t>
                  </w:r>
                  <w:r w:rsidR="008860AD">
                    <w:rPr>
                      <w:rFonts w:ascii="Arial" w:hAnsi="Arial" w:cs="Arial"/>
                      <w:sz w:val="24"/>
                      <w:szCs w:val="24"/>
                    </w:rPr>
                    <w:t xml:space="preserve"> verið notað í kvikmyndahúsum, skemmtistöðum, heimil</w:t>
                  </w:r>
                  <w:r w:rsidR="005239F3">
                    <w:rPr>
                      <w:rFonts w:ascii="Arial" w:hAnsi="Arial" w:cs="Arial"/>
                      <w:sz w:val="24"/>
                      <w:szCs w:val="24"/>
                    </w:rPr>
                    <w:t>um</w:t>
                  </w:r>
                  <w:r w:rsidR="00506615">
                    <w:rPr>
                      <w:rFonts w:ascii="Arial" w:hAnsi="Arial" w:cs="Arial"/>
                      <w:sz w:val="24"/>
                      <w:szCs w:val="24"/>
                    </w:rPr>
                    <w:t>, verslunarhúsnæð</w:t>
                  </w:r>
                  <w:r w:rsidR="005239F3">
                    <w:rPr>
                      <w:rFonts w:ascii="Arial" w:hAnsi="Arial" w:cs="Arial"/>
                      <w:sz w:val="24"/>
                      <w:szCs w:val="24"/>
                    </w:rPr>
                    <w:t>um</w:t>
                  </w:r>
                  <w:r w:rsidR="008860AD">
                    <w:rPr>
                      <w:rFonts w:ascii="Arial" w:hAnsi="Arial" w:cs="Arial"/>
                      <w:sz w:val="24"/>
                      <w:szCs w:val="24"/>
                    </w:rPr>
                    <w:t xml:space="preserve"> og opinber</w:t>
                  </w:r>
                  <w:r w:rsidR="005239F3">
                    <w:rPr>
                      <w:rFonts w:ascii="Arial" w:hAnsi="Arial" w:cs="Arial"/>
                      <w:sz w:val="24"/>
                      <w:szCs w:val="24"/>
                    </w:rPr>
                    <w:t>um</w:t>
                  </w:r>
                  <w:r w:rsidR="008860AD">
                    <w:rPr>
                      <w:rFonts w:ascii="Arial" w:hAnsi="Arial" w:cs="Arial"/>
                      <w:sz w:val="24"/>
                      <w:szCs w:val="24"/>
                    </w:rPr>
                    <w:t>byggi</w:t>
                  </w:r>
                  <w:r w:rsidR="005239F3">
                    <w:rPr>
                      <w:rFonts w:ascii="Arial" w:hAnsi="Arial" w:cs="Arial"/>
                      <w:sz w:val="24"/>
                      <w:szCs w:val="24"/>
                    </w:rPr>
                    <w:t>ngum</w:t>
                  </w:r>
                  <w:r w:rsidR="008860AD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="00506615">
                    <w:rPr>
                      <w:rFonts w:ascii="Arial" w:hAnsi="Arial" w:cs="Arial"/>
                      <w:sz w:val="24"/>
                      <w:szCs w:val="24"/>
                    </w:rPr>
                    <w:t xml:space="preserve"> Erlendis hefur það einnig verið notað þar sem lest</w:t>
                  </w:r>
                  <w:r w:rsidR="00CE68AF">
                    <w:rPr>
                      <w:rFonts w:ascii="Arial" w:hAnsi="Arial" w:cs="Arial"/>
                      <w:sz w:val="24"/>
                      <w:szCs w:val="24"/>
                    </w:rPr>
                    <w:t>ir</w:t>
                  </w:r>
                  <w:r w:rsidR="00506615">
                    <w:rPr>
                      <w:rFonts w:ascii="Arial" w:hAnsi="Arial" w:cs="Arial"/>
                      <w:sz w:val="24"/>
                      <w:szCs w:val="24"/>
                    </w:rPr>
                    <w:t xml:space="preserve"> eiga leið hjá, vegna þess hversu vel það </w:t>
                  </w:r>
                  <w:proofErr w:type="spellStart"/>
                  <w:r w:rsidR="00506615">
                    <w:rPr>
                      <w:rFonts w:ascii="Arial" w:hAnsi="Arial" w:cs="Arial"/>
                      <w:sz w:val="24"/>
                      <w:szCs w:val="24"/>
                    </w:rPr>
                    <w:t>dempar</w:t>
                  </w:r>
                  <w:proofErr w:type="spellEnd"/>
                  <w:r w:rsidR="00CE68A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06615">
                    <w:rPr>
                      <w:rFonts w:ascii="Arial" w:hAnsi="Arial" w:cs="Arial"/>
                      <w:sz w:val="24"/>
                      <w:szCs w:val="24"/>
                    </w:rPr>
                    <w:t>titring.</w:t>
                  </w:r>
                </w:p>
                <w:p w:rsidR="00D267F3" w:rsidRPr="00943003" w:rsidRDefault="00D267F3" w:rsidP="0075541D">
                  <w:pPr>
                    <w:spacing w:line="240" w:lineRule="auto"/>
                    <w:rPr>
                      <w:sz w:val="2"/>
                    </w:rPr>
                  </w:pPr>
                </w:p>
              </w:txbxContent>
            </v:textbox>
          </v:shape>
        </w:pict>
      </w:r>
    </w:p>
    <w:p w:rsidR="00964BAB" w:rsidRDefault="00964BAB" w:rsidP="00964BAB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231F20"/>
          <w:sz w:val="20"/>
          <w:szCs w:val="20"/>
        </w:rPr>
      </w:pPr>
    </w:p>
    <w:p w:rsidR="00964BAB" w:rsidRDefault="00964BAB" w:rsidP="00964BAB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231F20"/>
          <w:sz w:val="20"/>
          <w:szCs w:val="20"/>
        </w:rPr>
      </w:pPr>
    </w:p>
    <w:p w:rsidR="00D841D1" w:rsidRPr="00964BAB" w:rsidRDefault="00CE68AF" w:rsidP="004A0059">
      <w:pPr>
        <w:rPr>
          <w:rFonts w:ascii="HelveticaNeue-Roman" w:hAnsi="HelveticaNeue-Roman" w:cs="HelveticaNeue-Roman"/>
          <w:color w:val="231F20"/>
          <w:sz w:val="20"/>
          <w:szCs w:val="20"/>
        </w:rPr>
      </w:pPr>
      <w:r>
        <w:rPr>
          <w:noProof/>
          <w:lang w:eastAsia="is-IS"/>
        </w:rPr>
        <w:pict>
          <v:shape id="_x0000_s1042" type="#_x0000_t202" style="position:absolute;margin-left:298.75pt;margin-top:153.15pt;width:185.45pt;height:100.8pt;z-index:251661824;mso-position-horizontal-relative:text;mso-position-vertical-relative:text;mso-width-relative:margin;mso-height-relative:margin" filled="f" stroked="f">
            <v:textbox style="mso-next-textbox:#_x0000_s1042">
              <w:txbxContent>
                <w:p w:rsidR="004A0059" w:rsidRDefault="00AD452E" w:rsidP="004A005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42"/>
                    <w:jc w:val="both"/>
                    <w:rPr>
                      <w:rFonts w:ascii="HelveticaNeue-Light" w:hAnsi="HelveticaNeue-Light" w:cs="HelveticaNeue-Light"/>
                      <w:color w:val="B1D346"/>
                      <w:sz w:val="24"/>
                      <w:szCs w:val="24"/>
                    </w:rPr>
                  </w:pPr>
                  <w:r>
                    <w:rPr>
                      <w:rFonts w:ascii="HelveticaNeue-Light" w:hAnsi="HelveticaNeue-Light" w:cs="HelveticaNeue-Light"/>
                      <w:color w:val="B1D346"/>
                      <w:sz w:val="24"/>
                      <w:szCs w:val="24"/>
                    </w:rPr>
                    <w:t>STÆRÐIR</w:t>
                  </w:r>
                  <w:r w:rsidR="00555E1F">
                    <w:rPr>
                      <w:rFonts w:ascii="HelveticaNeue-Light" w:hAnsi="HelveticaNeue-Light" w:cs="HelveticaNeue-Light"/>
                      <w:color w:val="B1D346"/>
                      <w:sz w:val="24"/>
                      <w:szCs w:val="24"/>
                    </w:rPr>
                    <w:t>:</w:t>
                  </w:r>
                </w:p>
                <w:p w:rsidR="004A0059" w:rsidRPr="000602AD" w:rsidRDefault="004A0059" w:rsidP="004A005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42"/>
                    <w:jc w:val="both"/>
                    <w:rPr>
                      <w:rFonts w:ascii="HelveticaNeue-Light" w:hAnsi="HelveticaNeue-Light" w:cs="HelveticaNeue-Light"/>
                      <w:color w:val="B1D346"/>
                      <w:sz w:val="18"/>
                      <w:szCs w:val="18"/>
                    </w:rPr>
                  </w:pPr>
                </w:p>
                <w:p w:rsidR="00555E1F" w:rsidRPr="00555E1F" w:rsidRDefault="00555E1F" w:rsidP="00555E1F">
                  <w:pPr>
                    <w:spacing w:after="0" w:line="240" w:lineRule="auto"/>
                    <w:rPr>
                      <w:rFonts w:ascii="HelveticaNeue" w:hAnsi="HelveticaNeue" w:cs="HelveticaNeue"/>
                      <w:sz w:val="24"/>
                      <w:szCs w:val="24"/>
                    </w:rPr>
                  </w:pPr>
                  <w:r>
                    <w:rPr>
                      <w:rFonts w:ascii="HelveticaNeue" w:hAnsi="HelveticaNeue" w:cs="HelveticaNeue"/>
                      <w:i/>
                      <w:sz w:val="24"/>
                      <w:szCs w:val="24"/>
                    </w:rPr>
                    <w:t>Breidd:</w:t>
                  </w:r>
                  <w:r>
                    <w:rPr>
                      <w:rFonts w:ascii="HelveticaNeue" w:hAnsi="HelveticaNeue" w:cs="HelveticaNeue"/>
                      <w:sz w:val="24"/>
                      <w:szCs w:val="24"/>
                    </w:rPr>
                    <w:t xml:space="preserve"> </w:t>
                  </w:r>
                  <w:r w:rsidR="00663ECB">
                    <w:rPr>
                      <w:rFonts w:ascii="HelveticaNeue" w:hAnsi="HelveticaNeue" w:cs="HelveticaNeue"/>
                      <w:sz w:val="24"/>
                      <w:szCs w:val="24"/>
                    </w:rPr>
                    <w:t xml:space="preserve">1200 </w:t>
                  </w:r>
                  <w:r>
                    <w:rPr>
                      <w:rFonts w:ascii="HelveticaNeue" w:hAnsi="HelveticaNeue" w:cs="HelveticaNeue"/>
                      <w:sz w:val="24"/>
                      <w:szCs w:val="24"/>
                    </w:rPr>
                    <w:t>mm</w:t>
                  </w:r>
                </w:p>
                <w:p w:rsidR="00555E1F" w:rsidRPr="00555E1F" w:rsidRDefault="00555E1F" w:rsidP="00555E1F">
                  <w:pPr>
                    <w:spacing w:after="0" w:line="240" w:lineRule="auto"/>
                    <w:rPr>
                      <w:rFonts w:ascii="HelveticaNeue" w:hAnsi="HelveticaNeue" w:cs="HelveticaNeue"/>
                      <w:sz w:val="24"/>
                      <w:szCs w:val="24"/>
                    </w:rPr>
                  </w:pPr>
                  <w:r>
                    <w:rPr>
                      <w:rFonts w:ascii="HelveticaNeue" w:hAnsi="HelveticaNeue" w:cs="HelveticaNeue"/>
                      <w:i/>
                      <w:sz w:val="24"/>
                      <w:szCs w:val="24"/>
                    </w:rPr>
                    <w:t>Lengd:</w:t>
                  </w:r>
                  <w:r>
                    <w:rPr>
                      <w:rFonts w:ascii="HelveticaNeue" w:hAnsi="HelveticaNeue" w:cs="HelveticaNeue"/>
                      <w:sz w:val="24"/>
                      <w:szCs w:val="24"/>
                    </w:rPr>
                    <w:t xml:space="preserve"> </w:t>
                  </w:r>
                  <w:r w:rsidR="006027BE">
                    <w:rPr>
                      <w:rFonts w:ascii="HelveticaNeue" w:hAnsi="HelveticaNeue" w:cs="HelveticaNeue"/>
                      <w:sz w:val="24"/>
                      <w:szCs w:val="24"/>
                    </w:rPr>
                    <w:t xml:space="preserve"> </w:t>
                  </w:r>
                  <w:r w:rsidR="00663ECB">
                    <w:rPr>
                      <w:rFonts w:ascii="HelveticaNeue" w:hAnsi="HelveticaNeue" w:cs="HelveticaNeue"/>
                      <w:sz w:val="24"/>
                      <w:szCs w:val="24"/>
                    </w:rPr>
                    <w:t xml:space="preserve">1000 </w:t>
                  </w:r>
                  <w:r w:rsidR="006027BE">
                    <w:rPr>
                      <w:rFonts w:ascii="HelveticaNeue" w:hAnsi="HelveticaNeue" w:cs="HelveticaNeue"/>
                      <w:sz w:val="24"/>
                      <w:szCs w:val="24"/>
                    </w:rPr>
                    <w:t>mm</w:t>
                  </w:r>
                </w:p>
                <w:p w:rsidR="00555E1F" w:rsidRDefault="00555E1F" w:rsidP="00555E1F">
                  <w:pPr>
                    <w:spacing w:after="0" w:line="240" w:lineRule="auto"/>
                    <w:rPr>
                      <w:rFonts w:ascii="HelveticaNeue" w:hAnsi="HelveticaNeue" w:cs="HelveticaNeue"/>
                      <w:sz w:val="24"/>
                      <w:szCs w:val="24"/>
                    </w:rPr>
                  </w:pPr>
                  <w:r>
                    <w:rPr>
                      <w:rFonts w:ascii="HelveticaNeue" w:hAnsi="HelveticaNeue" w:cs="HelveticaNeue"/>
                      <w:i/>
                      <w:sz w:val="24"/>
                      <w:szCs w:val="24"/>
                    </w:rPr>
                    <w:t>Þykkt:</w:t>
                  </w:r>
                  <w:r>
                    <w:rPr>
                      <w:rFonts w:ascii="HelveticaNeue" w:hAnsi="HelveticaNeue" w:cs="HelveticaNeue"/>
                      <w:sz w:val="24"/>
                      <w:szCs w:val="24"/>
                    </w:rPr>
                    <w:t xml:space="preserve"> </w:t>
                  </w:r>
                  <w:r w:rsidR="00663ECB">
                    <w:rPr>
                      <w:rFonts w:ascii="HelveticaNeue" w:hAnsi="HelveticaNeue" w:cs="HelveticaNeue"/>
                      <w:sz w:val="24"/>
                      <w:szCs w:val="24"/>
                    </w:rPr>
                    <w:t xml:space="preserve">10-20 </w:t>
                  </w:r>
                  <w:r>
                    <w:rPr>
                      <w:rFonts w:ascii="HelveticaNeue" w:hAnsi="HelveticaNeue" w:cs="HelveticaNeue"/>
                      <w:sz w:val="24"/>
                      <w:szCs w:val="24"/>
                    </w:rPr>
                    <w:t>mm</w:t>
                  </w:r>
                </w:p>
                <w:p w:rsidR="006027BE" w:rsidRDefault="006027BE" w:rsidP="00555E1F">
                  <w:pPr>
                    <w:spacing w:after="0" w:line="240" w:lineRule="auto"/>
                    <w:rPr>
                      <w:rFonts w:ascii="HelveticaNeue" w:hAnsi="HelveticaNeue" w:cs="HelveticaNeue"/>
                      <w:sz w:val="24"/>
                      <w:szCs w:val="24"/>
                    </w:rPr>
                  </w:pPr>
                </w:p>
                <w:p w:rsidR="006027BE" w:rsidRPr="00555E1F" w:rsidRDefault="006027BE" w:rsidP="00555E1F">
                  <w:pPr>
                    <w:spacing w:after="0" w:line="240" w:lineRule="auto"/>
                    <w:rPr>
                      <w:rFonts w:ascii="HelveticaNeue" w:hAnsi="HelveticaNeue" w:cs="HelveticaNeue"/>
                      <w:sz w:val="24"/>
                      <w:szCs w:val="24"/>
                    </w:rPr>
                  </w:pPr>
                  <w:r>
                    <w:rPr>
                      <w:rFonts w:ascii="HelveticaNeue" w:hAnsi="HelveticaNeue" w:cs="HelveticaNeue"/>
                      <w:sz w:val="24"/>
                      <w:szCs w:val="24"/>
                    </w:rPr>
                    <w:t>Sérpantanir eru einnig í boði.</w:t>
                  </w:r>
                </w:p>
                <w:p w:rsidR="00555E1F" w:rsidRPr="00555E1F" w:rsidRDefault="00555E1F" w:rsidP="00555E1F">
                  <w:pPr>
                    <w:spacing w:after="0" w:line="240" w:lineRule="auto"/>
                    <w:rPr>
                      <w:rFonts w:ascii="HelveticaNeue" w:hAnsi="HelveticaNeue" w:cs="HelveticaNeue"/>
                      <w:sz w:val="24"/>
                      <w:szCs w:val="24"/>
                    </w:rPr>
                  </w:pPr>
                </w:p>
                <w:p w:rsidR="00555E1F" w:rsidRPr="00555E1F" w:rsidRDefault="00555E1F" w:rsidP="00555E1F">
                  <w:pPr>
                    <w:spacing w:after="0" w:line="240" w:lineRule="auto"/>
                    <w:rPr>
                      <w:rFonts w:ascii="HelveticaNeue" w:hAnsi="HelveticaNeue" w:cs="HelveticaNeue"/>
                      <w:sz w:val="24"/>
                      <w:szCs w:val="24"/>
                    </w:rPr>
                  </w:pPr>
                </w:p>
                <w:p w:rsidR="004A0059" w:rsidRPr="000602AD" w:rsidRDefault="004A0059" w:rsidP="004A0059">
                  <w:pPr>
                    <w:spacing w:line="360" w:lineRule="auto"/>
                    <w:rPr>
                      <w:rFonts w:ascii="Arial" w:hAnsi="Arial" w:cs="Arial"/>
                      <w:color w:val="231F20"/>
                      <w:sz w:val="24"/>
                      <w:szCs w:val="24"/>
                    </w:rPr>
                  </w:pPr>
                </w:p>
                <w:p w:rsidR="004A0059" w:rsidRPr="009D69AE" w:rsidRDefault="004A0059" w:rsidP="004A0059">
                  <w:pPr>
                    <w:spacing w:line="360" w:lineRule="auto"/>
                    <w:rPr>
                      <w:rFonts w:ascii="HelveticaNeue-Roman" w:hAnsi="HelveticaNeue-Roman" w:cs="HelveticaNeue-Roman"/>
                      <w:color w:val="231F20"/>
                      <w:sz w:val="32"/>
                      <w:szCs w:val="36"/>
                    </w:rPr>
                  </w:pPr>
                </w:p>
                <w:p w:rsidR="004A0059" w:rsidRPr="00943003" w:rsidRDefault="004A0059" w:rsidP="004A0059">
                  <w:pPr>
                    <w:spacing w:line="240" w:lineRule="auto"/>
                    <w:rPr>
                      <w:sz w:val="2"/>
                    </w:rPr>
                  </w:pPr>
                </w:p>
              </w:txbxContent>
            </v:textbox>
          </v:shape>
        </w:pict>
      </w:r>
      <w:r>
        <w:rPr>
          <w:noProof/>
          <w:lang w:eastAsia="is-IS"/>
        </w:rPr>
        <w:pict>
          <v:shape id="_x0000_s1044" type="#_x0000_t202" style="position:absolute;margin-left:298.75pt;margin-top:26.55pt;width:202.65pt;height:118.8pt;z-index:251662848;mso-position-horizontal-relative:text;mso-position-vertical-relative:text;mso-width-relative:margin;mso-height-relative:margin" filled="f" stroked="f">
            <v:textbox style="mso-next-textbox:#_x0000_s1044">
              <w:txbxContent>
                <w:p w:rsidR="005E3A60" w:rsidRDefault="005E3A60" w:rsidP="005E3A60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42"/>
                    <w:jc w:val="both"/>
                    <w:rPr>
                      <w:rFonts w:ascii="HelveticaNeue-Light" w:hAnsi="HelveticaNeue-Light" w:cs="HelveticaNeue-Light"/>
                      <w:color w:val="B1D346"/>
                      <w:sz w:val="24"/>
                      <w:szCs w:val="24"/>
                    </w:rPr>
                  </w:pPr>
                  <w:bookmarkStart w:id="2" w:name="_GoBack"/>
                  <w:r>
                    <w:rPr>
                      <w:rFonts w:ascii="HelveticaNeue-Light" w:hAnsi="HelveticaNeue-Light" w:cs="HelveticaNeue-Light"/>
                      <w:color w:val="B1D346"/>
                      <w:sz w:val="24"/>
                      <w:szCs w:val="24"/>
                    </w:rPr>
                    <w:t>UPPSETNING</w:t>
                  </w:r>
                </w:p>
                <w:p w:rsidR="005E3A60" w:rsidRPr="000602AD" w:rsidRDefault="005E3A60" w:rsidP="005E3A60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42"/>
                    <w:jc w:val="both"/>
                    <w:rPr>
                      <w:rFonts w:ascii="HelveticaNeue-Light" w:hAnsi="HelveticaNeue-Light" w:cs="HelveticaNeue-Light"/>
                      <w:color w:val="B1D346"/>
                      <w:sz w:val="18"/>
                      <w:szCs w:val="18"/>
                    </w:rPr>
                  </w:pPr>
                </w:p>
                <w:p w:rsidR="005E3A60" w:rsidRDefault="00CF32C8" w:rsidP="005E3A60">
                  <w:pPr>
                    <w:spacing w:after="0" w:line="240" w:lineRule="auto"/>
                    <w:rPr>
                      <w:rFonts w:ascii="HelveticaNeue" w:hAnsi="HelveticaNeue" w:cs="HelveticaNeue"/>
                      <w:sz w:val="24"/>
                      <w:szCs w:val="24"/>
                    </w:rPr>
                  </w:pPr>
                  <w:r>
                    <w:rPr>
                      <w:rFonts w:ascii="HelveticaNeue" w:hAnsi="HelveticaNeue" w:cs="HelveticaNeue"/>
                      <w:sz w:val="24"/>
                      <w:szCs w:val="24"/>
                    </w:rPr>
                    <w:t>Fyrir veggi og skilrúm: notið þar til gert lím og plastfestingar.</w:t>
                  </w:r>
                </w:p>
                <w:p w:rsidR="00CF32C8" w:rsidRDefault="00CF32C8" w:rsidP="005E3A60">
                  <w:pPr>
                    <w:spacing w:after="0" w:line="240" w:lineRule="auto"/>
                    <w:rPr>
                      <w:rFonts w:ascii="HelveticaNeue" w:hAnsi="HelveticaNeue" w:cs="HelveticaNeue"/>
                      <w:sz w:val="24"/>
                      <w:szCs w:val="24"/>
                    </w:rPr>
                  </w:pPr>
                </w:p>
                <w:p w:rsidR="00CF32C8" w:rsidRPr="00555E1F" w:rsidRDefault="00CF32C8" w:rsidP="005E3A60">
                  <w:pPr>
                    <w:spacing w:after="0" w:line="240" w:lineRule="auto"/>
                    <w:rPr>
                      <w:rFonts w:ascii="HelveticaNeue" w:hAnsi="HelveticaNeue" w:cs="HelveticaNeue"/>
                      <w:sz w:val="24"/>
                      <w:szCs w:val="24"/>
                    </w:rPr>
                  </w:pPr>
                  <w:r>
                    <w:rPr>
                      <w:rFonts w:ascii="HelveticaNeue" w:hAnsi="HelveticaNeue" w:cs="HelveticaNeue"/>
                      <w:sz w:val="24"/>
                      <w:szCs w:val="24"/>
                    </w:rPr>
                    <w:t>Fyrir gólf: festist á þurrt gólfið undir gólfefnið. Hægt að festa það enn frekar með járnneti.</w:t>
                  </w:r>
                </w:p>
                <w:p w:rsidR="005E3A60" w:rsidRPr="000602AD" w:rsidRDefault="005E3A60" w:rsidP="005E3A60">
                  <w:pPr>
                    <w:spacing w:line="360" w:lineRule="auto"/>
                    <w:rPr>
                      <w:rFonts w:ascii="Arial" w:hAnsi="Arial" w:cs="Arial"/>
                      <w:color w:val="231F20"/>
                      <w:sz w:val="24"/>
                      <w:szCs w:val="24"/>
                    </w:rPr>
                  </w:pPr>
                </w:p>
                <w:p w:rsidR="005E3A60" w:rsidRPr="009D69AE" w:rsidRDefault="005E3A60" w:rsidP="005E3A60">
                  <w:pPr>
                    <w:spacing w:line="360" w:lineRule="auto"/>
                    <w:rPr>
                      <w:rFonts w:ascii="HelveticaNeue-Roman" w:hAnsi="HelveticaNeue-Roman" w:cs="HelveticaNeue-Roman"/>
                      <w:color w:val="231F20"/>
                      <w:sz w:val="32"/>
                      <w:szCs w:val="36"/>
                    </w:rPr>
                  </w:pPr>
                </w:p>
                <w:bookmarkEnd w:id="2"/>
                <w:p w:rsidR="005E3A60" w:rsidRPr="00943003" w:rsidRDefault="005E3A60" w:rsidP="005E3A60">
                  <w:pPr>
                    <w:spacing w:line="240" w:lineRule="auto"/>
                    <w:rPr>
                      <w:sz w:val="2"/>
                    </w:rPr>
                  </w:pPr>
                </w:p>
              </w:txbxContent>
            </v:textbox>
          </v:shape>
        </w:pict>
      </w:r>
      <w:r w:rsidR="00CF32C8" w:rsidRPr="007D5C26">
        <w:rPr>
          <w:noProof/>
          <w:lang w:eastAsia="is-I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1334361</wp:posOffset>
            </wp:positionV>
            <wp:extent cx="3771900" cy="315001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NDA\AKUSTIK FOAM aW línuri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101" cy="315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BFB" w:rsidRPr="007D5C26">
        <w:rPr>
          <w:rFonts w:ascii="HelveticaNeue-Italic" w:hAnsi="HelveticaNeue-Italic" w:cs="HelveticaNeue-Italic"/>
          <w:i/>
          <w:iCs/>
          <w:noProof/>
          <w:color w:val="000000"/>
          <w:lang w:eastAsia="is-IS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4554855</wp:posOffset>
            </wp:positionH>
            <wp:positionV relativeFrom="paragraph">
              <wp:posOffset>3487420</wp:posOffset>
            </wp:positionV>
            <wp:extent cx="955675" cy="939800"/>
            <wp:effectExtent l="0" t="0" r="0" b="0"/>
            <wp:wrapNone/>
            <wp:docPr id="8" name="Picture 3" descr="Logo með síma og kork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ð síma og korku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939800"/>
                    </a:xfrm>
                    <a:prstGeom prst="rect">
                      <a:avLst/>
                    </a:prstGeom>
                    <a:solidFill>
                      <a:srgbClr val="92D050"/>
                    </a:solidFill>
                  </pic:spPr>
                </pic:pic>
              </a:graphicData>
            </a:graphic>
          </wp:anchor>
        </w:drawing>
      </w:r>
    </w:p>
    <w:sectPr w:rsidR="00D841D1" w:rsidRPr="00964BAB" w:rsidSect="004448DE">
      <w:pgSz w:w="11906" w:h="16838"/>
      <w:pgMar w:top="284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28B"/>
    <w:rsid w:val="00004AF8"/>
    <w:rsid w:val="00010E3A"/>
    <w:rsid w:val="00027195"/>
    <w:rsid w:val="0003167E"/>
    <w:rsid w:val="00035A67"/>
    <w:rsid w:val="000363FC"/>
    <w:rsid w:val="00036EA1"/>
    <w:rsid w:val="000415D2"/>
    <w:rsid w:val="00056963"/>
    <w:rsid w:val="00057BD7"/>
    <w:rsid w:val="000602AD"/>
    <w:rsid w:val="00074D07"/>
    <w:rsid w:val="0008240C"/>
    <w:rsid w:val="00082817"/>
    <w:rsid w:val="00087377"/>
    <w:rsid w:val="0009520F"/>
    <w:rsid w:val="000A0635"/>
    <w:rsid w:val="000A440A"/>
    <w:rsid w:val="000A6206"/>
    <w:rsid w:val="000A771E"/>
    <w:rsid w:val="000C1BB5"/>
    <w:rsid w:val="000D1974"/>
    <w:rsid w:val="000F047B"/>
    <w:rsid w:val="00107255"/>
    <w:rsid w:val="001116D4"/>
    <w:rsid w:val="00114A9B"/>
    <w:rsid w:val="00127CC3"/>
    <w:rsid w:val="00134E38"/>
    <w:rsid w:val="00136C77"/>
    <w:rsid w:val="00141236"/>
    <w:rsid w:val="00151EA8"/>
    <w:rsid w:val="00156E00"/>
    <w:rsid w:val="00157EE7"/>
    <w:rsid w:val="00161515"/>
    <w:rsid w:val="001677E5"/>
    <w:rsid w:val="00171AEC"/>
    <w:rsid w:val="00173601"/>
    <w:rsid w:val="001741E8"/>
    <w:rsid w:val="0018627B"/>
    <w:rsid w:val="001A2941"/>
    <w:rsid w:val="001A5168"/>
    <w:rsid w:val="001A5822"/>
    <w:rsid w:val="001C1D0F"/>
    <w:rsid w:val="001D6F1D"/>
    <w:rsid w:val="001E166F"/>
    <w:rsid w:val="001E1F89"/>
    <w:rsid w:val="002042FC"/>
    <w:rsid w:val="0021447C"/>
    <w:rsid w:val="002167AB"/>
    <w:rsid w:val="002319A7"/>
    <w:rsid w:val="00231EFD"/>
    <w:rsid w:val="0027072E"/>
    <w:rsid w:val="0029185D"/>
    <w:rsid w:val="00296BA5"/>
    <w:rsid w:val="00296FF1"/>
    <w:rsid w:val="002B30B1"/>
    <w:rsid w:val="002B47D7"/>
    <w:rsid w:val="002C5F9A"/>
    <w:rsid w:val="002D26A4"/>
    <w:rsid w:val="002D679D"/>
    <w:rsid w:val="002D6BE5"/>
    <w:rsid w:val="002F16F4"/>
    <w:rsid w:val="002F2F0F"/>
    <w:rsid w:val="00311CEB"/>
    <w:rsid w:val="00314419"/>
    <w:rsid w:val="00320190"/>
    <w:rsid w:val="00320BB6"/>
    <w:rsid w:val="00321586"/>
    <w:rsid w:val="00330787"/>
    <w:rsid w:val="003403BE"/>
    <w:rsid w:val="00356E20"/>
    <w:rsid w:val="003578C6"/>
    <w:rsid w:val="003810D4"/>
    <w:rsid w:val="00382909"/>
    <w:rsid w:val="00394117"/>
    <w:rsid w:val="003C2A71"/>
    <w:rsid w:val="003C7C64"/>
    <w:rsid w:val="003D2F9C"/>
    <w:rsid w:val="003E06C2"/>
    <w:rsid w:val="003F6E00"/>
    <w:rsid w:val="00404C1F"/>
    <w:rsid w:val="00410F56"/>
    <w:rsid w:val="0042488C"/>
    <w:rsid w:val="004323F2"/>
    <w:rsid w:val="004338B0"/>
    <w:rsid w:val="00434791"/>
    <w:rsid w:val="004426D8"/>
    <w:rsid w:val="004448DE"/>
    <w:rsid w:val="00446250"/>
    <w:rsid w:val="004546D2"/>
    <w:rsid w:val="004568EF"/>
    <w:rsid w:val="00474B70"/>
    <w:rsid w:val="004838C2"/>
    <w:rsid w:val="00491CBB"/>
    <w:rsid w:val="004939A1"/>
    <w:rsid w:val="004A0059"/>
    <w:rsid w:val="004B081A"/>
    <w:rsid w:val="004B29B7"/>
    <w:rsid w:val="004D2BFB"/>
    <w:rsid w:val="004D370C"/>
    <w:rsid w:val="004E0A1B"/>
    <w:rsid w:val="004E4D4E"/>
    <w:rsid w:val="00503AAE"/>
    <w:rsid w:val="00503E8B"/>
    <w:rsid w:val="00503F7D"/>
    <w:rsid w:val="00506615"/>
    <w:rsid w:val="00520403"/>
    <w:rsid w:val="005239F3"/>
    <w:rsid w:val="00534D0C"/>
    <w:rsid w:val="00535246"/>
    <w:rsid w:val="005468DB"/>
    <w:rsid w:val="00555ACC"/>
    <w:rsid w:val="00555E1F"/>
    <w:rsid w:val="0056670A"/>
    <w:rsid w:val="005775C0"/>
    <w:rsid w:val="0058156A"/>
    <w:rsid w:val="00582E3D"/>
    <w:rsid w:val="005866CC"/>
    <w:rsid w:val="005A4A77"/>
    <w:rsid w:val="005B2016"/>
    <w:rsid w:val="005B6BA7"/>
    <w:rsid w:val="005C18E0"/>
    <w:rsid w:val="005D404D"/>
    <w:rsid w:val="005D5626"/>
    <w:rsid w:val="005D6102"/>
    <w:rsid w:val="005E3A60"/>
    <w:rsid w:val="005E6FF5"/>
    <w:rsid w:val="006027BE"/>
    <w:rsid w:val="00602FF4"/>
    <w:rsid w:val="00606804"/>
    <w:rsid w:val="00606E5D"/>
    <w:rsid w:val="00627187"/>
    <w:rsid w:val="006276D2"/>
    <w:rsid w:val="00642315"/>
    <w:rsid w:val="00642C60"/>
    <w:rsid w:val="00654E85"/>
    <w:rsid w:val="00663ECB"/>
    <w:rsid w:val="0066506C"/>
    <w:rsid w:val="006654A1"/>
    <w:rsid w:val="00676D2C"/>
    <w:rsid w:val="00681C73"/>
    <w:rsid w:val="0069645C"/>
    <w:rsid w:val="006B29A4"/>
    <w:rsid w:val="006B2E1A"/>
    <w:rsid w:val="006B5BBA"/>
    <w:rsid w:val="006C6403"/>
    <w:rsid w:val="006D070C"/>
    <w:rsid w:val="006E1127"/>
    <w:rsid w:val="006F73C8"/>
    <w:rsid w:val="00701E18"/>
    <w:rsid w:val="00705BBD"/>
    <w:rsid w:val="007068C1"/>
    <w:rsid w:val="00731F57"/>
    <w:rsid w:val="00735B0C"/>
    <w:rsid w:val="0073646D"/>
    <w:rsid w:val="00742B6E"/>
    <w:rsid w:val="00747EF4"/>
    <w:rsid w:val="00751ADB"/>
    <w:rsid w:val="0075541D"/>
    <w:rsid w:val="007615DE"/>
    <w:rsid w:val="00761BDF"/>
    <w:rsid w:val="00764B5C"/>
    <w:rsid w:val="0076596A"/>
    <w:rsid w:val="007712E0"/>
    <w:rsid w:val="00771572"/>
    <w:rsid w:val="00773302"/>
    <w:rsid w:val="00784EBE"/>
    <w:rsid w:val="007906ED"/>
    <w:rsid w:val="00792606"/>
    <w:rsid w:val="007A2904"/>
    <w:rsid w:val="007C5C09"/>
    <w:rsid w:val="007D3571"/>
    <w:rsid w:val="007D5C26"/>
    <w:rsid w:val="007E1D1D"/>
    <w:rsid w:val="007E409E"/>
    <w:rsid w:val="008169A0"/>
    <w:rsid w:val="00835A01"/>
    <w:rsid w:val="00837B96"/>
    <w:rsid w:val="00851311"/>
    <w:rsid w:val="00853F81"/>
    <w:rsid w:val="00866DEC"/>
    <w:rsid w:val="00866EA7"/>
    <w:rsid w:val="00872363"/>
    <w:rsid w:val="0087238A"/>
    <w:rsid w:val="00872F09"/>
    <w:rsid w:val="008860AD"/>
    <w:rsid w:val="00891135"/>
    <w:rsid w:val="00897ABC"/>
    <w:rsid w:val="008A68F8"/>
    <w:rsid w:val="008C1B2F"/>
    <w:rsid w:val="008C4DE4"/>
    <w:rsid w:val="008D0CC0"/>
    <w:rsid w:val="008D4AE3"/>
    <w:rsid w:val="008D4B56"/>
    <w:rsid w:val="008E634A"/>
    <w:rsid w:val="008F0A81"/>
    <w:rsid w:val="008F7560"/>
    <w:rsid w:val="00907015"/>
    <w:rsid w:val="00907084"/>
    <w:rsid w:val="00911389"/>
    <w:rsid w:val="00915CA7"/>
    <w:rsid w:val="00916440"/>
    <w:rsid w:val="00916928"/>
    <w:rsid w:val="00916CF5"/>
    <w:rsid w:val="00917BE9"/>
    <w:rsid w:val="00943003"/>
    <w:rsid w:val="00943543"/>
    <w:rsid w:val="00944DE1"/>
    <w:rsid w:val="0095214C"/>
    <w:rsid w:val="009624F8"/>
    <w:rsid w:val="00964BAB"/>
    <w:rsid w:val="00967357"/>
    <w:rsid w:val="00970B94"/>
    <w:rsid w:val="00982B34"/>
    <w:rsid w:val="00994E36"/>
    <w:rsid w:val="009A03F6"/>
    <w:rsid w:val="009A155B"/>
    <w:rsid w:val="009A77D9"/>
    <w:rsid w:val="009B32CA"/>
    <w:rsid w:val="009C7450"/>
    <w:rsid w:val="009D1C8F"/>
    <w:rsid w:val="009D2866"/>
    <w:rsid w:val="009D295C"/>
    <w:rsid w:val="009D69AE"/>
    <w:rsid w:val="009E4728"/>
    <w:rsid w:val="00A10261"/>
    <w:rsid w:val="00A14A1E"/>
    <w:rsid w:val="00A24054"/>
    <w:rsid w:val="00A3604E"/>
    <w:rsid w:val="00A41280"/>
    <w:rsid w:val="00A4128B"/>
    <w:rsid w:val="00A61DE3"/>
    <w:rsid w:val="00A61F35"/>
    <w:rsid w:val="00A6304B"/>
    <w:rsid w:val="00A8024E"/>
    <w:rsid w:val="00A81408"/>
    <w:rsid w:val="00A90BFE"/>
    <w:rsid w:val="00A95FEF"/>
    <w:rsid w:val="00A97134"/>
    <w:rsid w:val="00AB51DF"/>
    <w:rsid w:val="00AB74A7"/>
    <w:rsid w:val="00AD205B"/>
    <w:rsid w:val="00AD20A0"/>
    <w:rsid w:val="00AD2A7E"/>
    <w:rsid w:val="00AD452E"/>
    <w:rsid w:val="00AE6898"/>
    <w:rsid w:val="00AE6FEA"/>
    <w:rsid w:val="00AF02F4"/>
    <w:rsid w:val="00B02854"/>
    <w:rsid w:val="00B0478E"/>
    <w:rsid w:val="00B1465B"/>
    <w:rsid w:val="00B30215"/>
    <w:rsid w:val="00B372B6"/>
    <w:rsid w:val="00B42E0D"/>
    <w:rsid w:val="00B4677D"/>
    <w:rsid w:val="00B561D7"/>
    <w:rsid w:val="00B64D13"/>
    <w:rsid w:val="00B776F1"/>
    <w:rsid w:val="00B87EDF"/>
    <w:rsid w:val="00B903FD"/>
    <w:rsid w:val="00BA065F"/>
    <w:rsid w:val="00BB336D"/>
    <w:rsid w:val="00BB45F4"/>
    <w:rsid w:val="00BB4CEE"/>
    <w:rsid w:val="00BD09A3"/>
    <w:rsid w:val="00BD5919"/>
    <w:rsid w:val="00C00E61"/>
    <w:rsid w:val="00C079C6"/>
    <w:rsid w:val="00C1126A"/>
    <w:rsid w:val="00C146ED"/>
    <w:rsid w:val="00C352FB"/>
    <w:rsid w:val="00C54952"/>
    <w:rsid w:val="00C567F6"/>
    <w:rsid w:val="00C56B6E"/>
    <w:rsid w:val="00C75F64"/>
    <w:rsid w:val="00C850BE"/>
    <w:rsid w:val="00C85B98"/>
    <w:rsid w:val="00C9128C"/>
    <w:rsid w:val="00CA0FDD"/>
    <w:rsid w:val="00CA7FE8"/>
    <w:rsid w:val="00CC1278"/>
    <w:rsid w:val="00CC2E17"/>
    <w:rsid w:val="00CC4DF3"/>
    <w:rsid w:val="00CD78BE"/>
    <w:rsid w:val="00CE4791"/>
    <w:rsid w:val="00CE68AF"/>
    <w:rsid w:val="00CF32C8"/>
    <w:rsid w:val="00CF51AC"/>
    <w:rsid w:val="00D05310"/>
    <w:rsid w:val="00D100FA"/>
    <w:rsid w:val="00D12D1A"/>
    <w:rsid w:val="00D2049F"/>
    <w:rsid w:val="00D23625"/>
    <w:rsid w:val="00D2631A"/>
    <w:rsid w:val="00D267F3"/>
    <w:rsid w:val="00D31F8F"/>
    <w:rsid w:val="00D36C09"/>
    <w:rsid w:val="00D4337A"/>
    <w:rsid w:val="00D5121A"/>
    <w:rsid w:val="00D63116"/>
    <w:rsid w:val="00D64C97"/>
    <w:rsid w:val="00D6521D"/>
    <w:rsid w:val="00D841D1"/>
    <w:rsid w:val="00DA0E10"/>
    <w:rsid w:val="00DA3180"/>
    <w:rsid w:val="00DB4B9A"/>
    <w:rsid w:val="00DB5C6B"/>
    <w:rsid w:val="00DB7A92"/>
    <w:rsid w:val="00DC18DB"/>
    <w:rsid w:val="00DC33E5"/>
    <w:rsid w:val="00DF2274"/>
    <w:rsid w:val="00DF68FC"/>
    <w:rsid w:val="00E0016F"/>
    <w:rsid w:val="00E0391D"/>
    <w:rsid w:val="00E074D0"/>
    <w:rsid w:val="00E13634"/>
    <w:rsid w:val="00E3119A"/>
    <w:rsid w:val="00E3551A"/>
    <w:rsid w:val="00E37464"/>
    <w:rsid w:val="00E510EB"/>
    <w:rsid w:val="00E5198B"/>
    <w:rsid w:val="00E51B4D"/>
    <w:rsid w:val="00E7191B"/>
    <w:rsid w:val="00E719EB"/>
    <w:rsid w:val="00E71CFF"/>
    <w:rsid w:val="00E73310"/>
    <w:rsid w:val="00E770A2"/>
    <w:rsid w:val="00E81712"/>
    <w:rsid w:val="00E82851"/>
    <w:rsid w:val="00E86635"/>
    <w:rsid w:val="00E905AA"/>
    <w:rsid w:val="00EA69EB"/>
    <w:rsid w:val="00EB4033"/>
    <w:rsid w:val="00EE0290"/>
    <w:rsid w:val="00EE5A9F"/>
    <w:rsid w:val="00F007D0"/>
    <w:rsid w:val="00F04281"/>
    <w:rsid w:val="00F17165"/>
    <w:rsid w:val="00F22A91"/>
    <w:rsid w:val="00F2321F"/>
    <w:rsid w:val="00F26391"/>
    <w:rsid w:val="00F313B2"/>
    <w:rsid w:val="00F37AF9"/>
    <w:rsid w:val="00F40539"/>
    <w:rsid w:val="00F504FA"/>
    <w:rsid w:val="00F543C7"/>
    <w:rsid w:val="00F631F8"/>
    <w:rsid w:val="00F64649"/>
    <w:rsid w:val="00F7368F"/>
    <w:rsid w:val="00F80858"/>
    <w:rsid w:val="00F9325A"/>
    <w:rsid w:val="00F93656"/>
    <w:rsid w:val="00FA1A37"/>
    <w:rsid w:val="00FB40D6"/>
    <w:rsid w:val="00FB54CF"/>
    <w:rsid w:val="00FC2D51"/>
    <w:rsid w:val="00FC3B50"/>
    <w:rsid w:val="00FC6064"/>
    <w:rsid w:val="00FC76D6"/>
    <w:rsid w:val="00FD7919"/>
    <w:rsid w:val="00FE4246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0DDD03D1"/>
  <w15:docId w15:val="{D0A3BAB8-CD64-4A27-BFF8-36F35210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4D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1F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Guðlaugur Guðjónsson</dc:creator>
  <cp:lastModifiedBy>Ólafur H. Traustason</cp:lastModifiedBy>
  <cp:revision>10</cp:revision>
  <cp:lastPrinted>2018-07-27T10:43:00Z</cp:lastPrinted>
  <dcterms:created xsi:type="dcterms:W3CDTF">2018-07-25T16:06:00Z</dcterms:created>
  <dcterms:modified xsi:type="dcterms:W3CDTF">2018-08-23T13:08:00Z</dcterms:modified>
</cp:coreProperties>
</file>